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0" w:rsidRDefault="009B53F0" w:rsidP="009B53F0">
      <w:pPr>
        <w:rPr>
          <w:b/>
          <w:u w:val="single"/>
        </w:rPr>
      </w:pPr>
      <w:r w:rsidRPr="00A71F14">
        <w:rPr>
          <w:b/>
          <w:u w:val="single"/>
        </w:rPr>
        <w:t>REGULAMIN</w:t>
      </w:r>
    </w:p>
    <w:p w:rsidR="009B53F0" w:rsidRDefault="009B53F0" w:rsidP="009B53F0">
      <w:r w:rsidRPr="00A71F14">
        <w:t>C</w:t>
      </w:r>
      <w:r>
        <w:t>elem przeglądu jest:</w:t>
      </w:r>
    </w:p>
    <w:p w:rsidR="009B53F0" w:rsidRDefault="009B53F0" w:rsidP="009B53F0">
      <w:pPr>
        <w:numPr>
          <w:ilvl w:val="0"/>
          <w:numId w:val="1"/>
        </w:numPr>
      </w:pPr>
      <w:r>
        <w:t xml:space="preserve">prezentacja i ocena aktualnego stanu amatorskiego ruchu teatralnego w środowisku wiejskim, </w:t>
      </w:r>
    </w:p>
    <w:p w:rsidR="009B53F0" w:rsidRDefault="009B53F0" w:rsidP="009B53F0">
      <w:pPr>
        <w:numPr>
          <w:ilvl w:val="0"/>
          <w:numId w:val="1"/>
        </w:numPr>
      </w:pPr>
      <w:r>
        <w:t>promocja i popularyzacja wiejskich zespołów teatralnych,</w:t>
      </w:r>
    </w:p>
    <w:p w:rsidR="009B53F0" w:rsidRDefault="009B53F0" w:rsidP="009B53F0">
      <w:pPr>
        <w:numPr>
          <w:ilvl w:val="0"/>
          <w:numId w:val="1"/>
        </w:numPr>
      </w:pPr>
      <w:r>
        <w:t>ochrona tradycji ludowych polskiej wsi,</w:t>
      </w:r>
    </w:p>
    <w:p w:rsidR="009B53F0" w:rsidRDefault="009B53F0" w:rsidP="009B53F0">
      <w:pPr>
        <w:numPr>
          <w:ilvl w:val="0"/>
          <w:numId w:val="1"/>
        </w:numPr>
      </w:pPr>
      <w:r>
        <w:t>wymiana doświadczeń.</w:t>
      </w:r>
    </w:p>
    <w:p w:rsidR="009B53F0" w:rsidRDefault="009B53F0" w:rsidP="009B53F0">
      <w:r>
        <w:t>Przegląd organizowany jest na zasadach konkursu, w którym jury oceniać będzie wartości artystyczne i poznawcze prezentowanych spektakli oraz widowis</w:t>
      </w:r>
      <w:r w:rsidR="00AD4FE0">
        <w:t>k, a także typować zespoły na 42</w:t>
      </w:r>
      <w:r>
        <w:t xml:space="preserve"> Międzywojewódzki Sejmik Wiejskich Zespołów Teatralny</w:t>
      </w:r>
      <w:r w:rsidR="000D551C">
        <w:t>ch w Stoczku Łukowskim.</w:t>
      </w:r>
    </w:p>
    <w:p w:rsidR="009B53F0" w:rsidRDefault="009B53F0" w:rsidP="009B53F0">
      <w:r>
        <w:t>Zespoły prezentują:</w:t>
      </w:r>
    </w:p>
    <w:p w:rsidR="009B53F0" w:rsidRDefault="009B53F0" w:rsidP="009B53F0">
      <w:pPr>
        <w:numPr>
          <w:ilvl w:val="0"/>
          <w:numId w:val="1"/>
        </w:numPr>
      </w:pPr>
      <w:r>
        <w:t>widowiska oparte na wierzeniach i zwyczajach ludowych,</w:t>
      </w:r>
    </w:p>
    <w:p w:rsidR="009B53F0" w:rsidRDefault="009B53F0" w:rsidP="009B53F0">
      <w:pPr>
        <w:numPr>
          <w:ilvl w:val="0"/>
          <w:numId w:val="1"/>
        </w:numPr>
      </w:pPr>
      <w:r>
        <w:t>sztuki teatralne bądź sztuki autorskie oparte na podaniach ludowych,</w:t>
      </w:r>
    </w:p>
    <w:p w:rsidR="009B53F0" w:rsidRDefault="009B53F0" w:rsidP="009B53F0">
      <w:pPr>
        <w:numPr>
          <w:ilvl w:val="0"/>
          <w:numId w:val="1"/>
        </w:numPr>
      </w:pPr>
      <w:r>
        <w:t>programy kabaretowe o tematyce wiejskiej.</w:t>
      </w:r>
    </w:p>
    <w:p w:rsidR="009B53F0" w:rsidRDefault="009B53F0" w:rsidP="009B53F0">
      <w:r>
        <w:t xml:space="preserve">Spektakle, które były prezentowane na Sejmiku, nie będą brane pod uwagę przy kwalifikacji. </w:t>
      </w:r>
    </w:p>
    <w:p w:rsidR="009B53F0" w:rsidRDefault="009B53F0" w:rsidP="009B53F0">
      <w:r>
        <w:t>Organizatorzy zasadniczo  nie przewidują prezentacji teatrów szkolnych (dziecięcych).</w:t>
      </w:r>
    </w:p>
    <w:p w:rsidR="009B53F0" w:rsidRDefault="009B53F0" w:rsidP="009B53F0">
      <w:r>
        <w:t>Przewidywany czas prezentacji nie może przekroczyć 45 minut.</w:t>
      </w:r>
    </w:p>
    <w:p w:rsidR="009B53F0" w:rsidRDefault="009B53F0" w:rsidP="009B53F0">
      <w:r>
        <w:t>Koszty przejazdu pokrywają instytucje delegujące.</w:t>
      </w:r>
    </w:p>
    <w:p w:rsidR="009B53F0" w:rsidRDefault="009B53F0" w:rsidP="009B53F0">
      <w:r>
        <w:t xml:space="preserve">Podstawą wzięcia udziału w Przeglądzie jest przesłanie wypełnionej karty uczestnictwa w nieprzekraczalnym terminie do </w:t>
      </w:r>
      <w:r w:rsidR="00AD4FE0">
        <w:rPr>
          <w:b/>
        </w:rPr>
        <w:t>17</w:t>
      </w:r>
      <w:r w:rsidRPr="005F4892">
        <w:rPr>
          <w:b/>
        </w:rPr>
        <w:t xml:space="preserve"> </w:t>
      </w:r>
      <w:r w:rsidRPr="00F051C9">
        <w:rPr>
          <w:b/>
        </w:rPr>
        <w:t>kwietnia</w:t>
      </w:r>
      <w:r w:rsidR="000D551C">
        <w:t xml:space="preserve"> 2014</w:t>
      </w:r>
      <w:r>
        <w:t xml:space="preserve"> roku na adres:</w:t>
      </w:r>
    </w:p>
    <w:p w:rsidR="009B53F0" w:rsidRDefault="009B53F0" w:rsidP="009B53F0"/>
    <w:p w:rsidR="009B53F0" w:rsidRPr="00823BFF" w:rsidRDefault="009B53F0" w:rsidP="009B53F0">
      <w:pPr>
        <w:jc w:val="center"/>
        <w:rPr>
          <w:b/>
        </w:rPr>
      </w:pPr>
      <w:r w:rsidRPr="00823BFF">
        <w:rPr>
          <w:b/>
        </w:rPr>
        <w:t>Gminne Centrum Kultury w Drelowie</w:t>
      </w:r>
    </w:p>
    <w:p w:rsidR="009B53F0" w:rsidRPr="00823BFF" w:rsidRDefault="009B53F0" w:rsidP="009B53F0">
      <w:pPr>
        <w:jc w:val="center"/>
        <w:rPr>
          <w:b/>
        </w:rPr>
      </w:pPr>
      <w:r w:rsidRPr="00823BFF">
        <w:rPr>
          <w:b/>
        </w:rPr>
        <w:t>ul. Ogrodowa 2</w:t>
      </w:r>
    </w:p>
    <w:p w:rsidR="009B53F0" w:rsidRPr="009B53F0" w:rsidRDefault="009B53F0" w:rsidP="009B53F0">
      <w:pPr>
        <w:jc w:val="center"/>
        <w:rPr>
          <w:b/>
          <w:lang w:val="en-US"/>
        </w:rPr>
      </w:pPr>
      <w:r w:rsidRPr="009B53F0">
        <w:rPr>
          <w:b/>
          <w:lang w:val="en-US"/>
        </w:rPr>
        <w:t xml:space="preserve">21-570 </w:t>
      </w:r>
      <w:proofErr w:type="spellStart"/>
      <w:r w:rsidRPr="009B53F0">
        <w:rPr>
          <w:b/>
          <w:lang w:val="en-US"/>
        </w:rPr>
        <w:t>Drelów</w:t>
      </w:r>
      <w:proofErr w:type="spellEnd"/>
    </w:p>
    <w:p w:rsidR="009B53F0" w:rsidRPr="005F4892" w:rsidRDefault="009B53F0" w:rsidP="009B53F0">
      <w:pPr>
        <w:jc w:val="center"/>
        <w:rPr>
          <w:b/>
          <w:u w:val="single"/>
          <w:lang w:val="en-US"/>
        </w:rPr>
      </w:pPr>
      <w:r w:rsidRPr="005F4892">
        <w:rPr>
          <w:b/>
          <w:lang w:val="en-US"/>
        </w:rPr>
        <w:t xml:space="preserve">tel. (083) 372 01 54, fax </w:t>
      </w:r>
      <w:r w:rsidRPr="005F4892">
        <w:rPr>
          <w:b/>
          <w:u w:val="single"/>
          <w:lang w:val="en-US"/>
        </w:rPr>
        <w:t>018 3533762</w:t>
      </w:r>
    </w:p>
    <w:p w:rsidR="009B53F0" w:rsidRPr="005F4892" w:rsidRDefault="009B53F0" w:rsidP="009B53F0">
      <w:pPr>
        <w:jc w:val="center"/>
        <w:rPr>
          <w:b/>
          <w:lang w:val="en-US"/>
        </w:rPr>
      </w:pPr>
      <w:r w:rsidRPr="005F4892">
        <w:rPr>
          <w:b/>
          <w:lang w:val="en-US"/>
        </w:rPr>
        <w:t>e-mail:gck.drelow@gmail.com</w:t>
      </w:r>
    </w:p>
    <w:p w:rsidR="009B53F0" w:rsidRPr="005F4892" w:rsidRDefault="009B53F0" w:rsidP="009B53F0">
      <w:pPr>
        <w:jc w:val="center"/>
        <w:rPr>
          <w:b/>
          <w:lang w:val="en-US"/>
        </w:rPr>
      </w:pPr>
    </w:p>
    <w:p w:rsidR="009B53F0" w:rsidRPr="005F4892" w:rsidRDefault="009B53F0" w:rsidP="009B53F0">
      <w:pPr>
        <w:jc w:val="center"/>
        <w:rPr>
          <w:b/>
          <w:lang w:val="en-US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STAROSTWO POWIATOWE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BIAŁEJ PODLASKIEJ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WOJEWÓDZKI OŚRODEK KULTURY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LUBLINIE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GMINNE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 w:rsidRPr="005F4892">
        <w:rPr>
          <w:rFonts w:ascii="Garamond" w:hAnsi="Garamond"/>
          <w:b/>
        </w:rPr>
        <w:t>ZAPRASZAJĄ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WZIĘCIA UDZIAŁU W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1D73CA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>
        <w:rPr>
          <w:rFonts w:ascii="Garamond" w:hAnsi="Garamond"/>
          <w:b/>
          <w:shadow/>
          <w:sz w:val="48"/>
          <w:szCs w:val="48"/>
        </w:rPr>
        <w:t>XIV</w:t>
      </w:r>
      <w:r w:rsidR="009B53F0" w:rsidRPr="005F4892">
        <w:rPr>
          <w:rFonts w:ascii="Garamond" w:hAnsi="Garamond"/>
          <w:b/>
          <w:shadow/>
          <w:sz w:val="48"/>
          <w:szCs w:val="48"/>
        </w:rPr>
        <w:t xml:space="preserve">  Powiatowy</w:t>
      </w:r>
      <w:r w:rsidR="009B53F0">
        <w:rPr>
          <w:rFonts w:ascii="Garamond" w:hAnsi="Garamond"/>
          <w:b/>
          <w:shadow/>
          <w:sz w:val="48"/>
          <w:szCs w:val="48"/>
        </w:rPr>
        <w:t>m</w:t>
      </w:r>
      <w:r w:rsidR="009B53F0" w:rsidRPr="005F4892">
        <w:rPr>
          <w:rFonts w:ascii="Garamond" w:hAnsi="Garamond"/>
          <w:b/>
          <w:shadow/>
          <w:sz w:val="48"/>
          <w:szCs w:val="48"/>
        </w:rPr>
        <w:t xml:space="preserve">   Przegląd</w:t>
      </w:r>
      <w:r w:rsidR="009B53F0">
        <w:rPr>
          <w:rFonts w:ascii="Garamond" w:hAnsi="Garamond"/>
          <w:b/>
          <w:shadow/>
          <w:sz w:val="48"/>
          <w:szCs w:val="48"/>
        </w:rPr>
        <w:t>zie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 w:rsidRPr="005F4892">
        <w:rPr>
          <w:rFonts w:ascii="Garamond" w:hAnsi="Garamond"/>
          <w:b/>
          <w:shadow/>
          <w:sz w:val="48"/>
          <w:szCs w:val="48"/>
        </w:rPr>
        <w:t>Teatrów  Obrzędowych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który odbędzie się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1D73CA" w:rsidP="009B53F0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26</w:t>
      </w:r>
      <w:r w:rsidR="009B53F0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KWIETNIA 2015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32"/>
          <w:szCs w:val="32"/>
        </w:rPr>
      </w:pPr>
      <w:r w:rsidRPr="005F4892">
        <w:rPr>
          <w:rFonts w:ascii="Garamond" w:hAnsi="Garamond"/>
          <w:b/>
          <w:sz w:val="32"/>
          <w:szCs w:val="32"/>
        </w:rPr>
        <w:t>NIEDZIELA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sz w:val="28"/>
          <w:szCs w:val="28"/>
        </w:rPr>
      </w:pPr>
      <w:r w:rsidRPr="005F4892">
        <w:rPr>
          <w:rFonts w:ascii="Garamond" w:hAnsi="Garamond"/>
          <w:sz w:val="28"/>
          <w:szCs w:val="28"/>
        </w:rPr>
        <w:t>w sali Gminnego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rozpoczęcie</w:t>
      </w:r>
      <w:r>
        <w:rPr>
          <w:rFonts w:ascii="Garamond" w:hAnsi="Garamond"/>
          <w:b/>
          <w:sz w:val="28"/>
          <w:szCs w:val="28"/>
        </w:rPr>
        <w:t xml:space="preserve"> o godz. 12.3</w:t>
      </w:r>
      <w:r w:rsidRPr="005F4892">
        <w:rPr>
          <w:rFonts w:ascii="Garamond" w:hAnsi="Garamond"/>
          <w:b/>
          <w:sz w:val="28"/>
          <w:szCs w:val="28"/>
        </w:rPr>
        <w:t>0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266483" w:rsidP="009B53F0">
      <w:pPr>
        <w:jc w:val="center"/>
        <w:rPr>
          <w:b/>
          <w:sz w:val="28"/>
          <w:szCs w:val="28"/>
        </w:rPr>
      </w:pPr>
      <w:r w:rsidRPr="0026648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4.6pt;margin-top:4.5pt;width:207pt;height:58.5pt;z-index:-251658240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Organizatorzy"/>
          </v:shape>
        </w:pic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262"/>
        <w:gridCol w:w="2262"/>
        <w:gridCol w:w="2263"/>
      </w:tblGrid>
      <w:tr w:rsidR="009B53F0" w:rsidRPr="00A05A19" w:rsidTr="0048759F"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76325" cy="1076325"/>
                  <wp:effectExtent l="19050" t="0" r="9525" b="0"/>
                  <wp:docPr id="2" name="Obraz 2" descr="wok lub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k lub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04875" cy="1076325"/>
                  <wp:effectExtent l="19050" t="0" r="9525" b="0"/>
                  <wp:docPr id="3" name="Obraz 3" descr="powiat_bial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wiat_bial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57250" cy="1076325"/>
                  <wp:effectExtent l="19050" t="0" r="0" b="0"/>
                  <wp:docPr id="4" name="Obraz 4" descr="logo G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G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EA7973">
      <w:pPr>
        <w:rPr>
          <w:b/>
          <w:sz w:val="28"/>
          <w:szCs w:val="28"/>
        </w:rPr>
      </w:pPr>
    </w:p>
    <w:p w:rsidR="009B53F0" w:rsidRDefault="00AD4FE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AD4FE0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7315200" y="904875"/>
            <wp:positionH relativeFrom="margin">
              <wp:align>right</wp:align>
            </wp:positionH>
            <wp:positionV relativeFrom="margin">
              <wp:align>top</wp:align>
            </wp:positionV>
            <wp:extent cx="1114425" cy="1390650"/>
            <wp:effectExtent l="19050" t="0" r="9525" b="0"/>
            <wp:wrapSquare wrapText="bothSides"/>
            <wp:docPr id="6" name="Obraz 1" descr="G:\Logo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Pr="000D551C" w:rsidRDefault="009B53F0" w:rsidP="000D551C">
      <w:pPr>
        <w:rPr>
          <w:i/>
          <w:color w:val="FF0000"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AD4FE0" w:rsidP="009B53F0">
      <w:pPr>
        <w:jc w:val="center"/>
        <w:rPr>
          <w:b/>
          <w:sz w:val="28"/>
          <w:szCs w:val="28"/>
        </w:rPr>
      </w:pPr>
      <w:r w:rsidRPr="00266483">
        <w:rPr>
          <w:rFonts w:ascii="Engravers MT" w:hAnsi="Engravers MT"/>
          <w:b/>
          <w:color w:val="006C50"/>
          <w:sz w:val="22"/>
        </w:rPr>
        <w:pict>
          <v:shape id="_x0000_i1025" type="#_x0000_t136" style="width:342pt;height:96.75pt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Gminne Centrum Kultury&#10;Drelów 2015"/>
          </v:shape>
        </w:pict>
      </w: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KARTA UCZESTNICTWA</w:t>
      </w:r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NAZWA ZESPOŁU ………………………………………………………………………………………………………………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</w:p>
    <w:p w:rsidR="009B53F0" w:rsidRPr="007F1C73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……………..</w:t>
      </w:r>
    </w:p>
    <w:p w:rsidR="009B53F0" w:rsidRPr="007F1C73" w:rsidRDefault="009B53F0" w:rsidP="009B53F0">
      <w:pPr>
        <w:spacing w:line="276" w:lineRule="auto"/>
        <w:ind w:left="720"/>
        <w:rPr>
          <w:b/>
          <w:sz w:val="32"/>
          <w:szCs w:val="28"/>
        </w:rPr>
      </w:pP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F0" w:rsidRDefault="009B53F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KARTA  UCZESTNICTWA</w:t>
      </w:r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</w:t>
      </w:r>
      <w:r w:rsidR="000D551C">
        <w:rPr>
          <w:b/>
          <w:sz w:val="28"/>
          <w:szCs w:val="28"/>
        </w:rPr>
        <w:t>A ZESPOŁU ……………………………………………………</w:t>
      </w:r>
      <w:r>
        <w:rPr>
          <w:b/>
          <w:sz w:val="28"/>
          <w:szCs w:val="28"/>
        </w:rPr>
        <w:t>……………………………………………………</w:t>
      </w:r>
      <w:r w:rsidR="000D551C">
        <w:rPr>
          <w:b/>
          <w:sz w:val="28"/>
          <w:szCs w:val="28"/>
        </w:rPr>
        <w:t>…………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</w:t>
      </w:r>
      <w:r w:rsidR="000D551C">
        <w:rPr>
          <w:b/>
          <w:sz w:val="28"/>
          <w:szCs w:val="28"/>
        </w:rPr>
        <w:t>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</w:t>
      </w:r>
      <w:r w:rsidR="000D551C">
        <w:rPr>
          <w:b/>
          <w:sz w:val="28"/>
          <w:szCs w:val="28"/>
        </w:rPr>
        <w:t>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  <w:r w:rsidR="000D551C">
        <w:rPr>
          <w:b/>
          <w:sz w:val="28"/>
          <w:szCs w:val="28"/>
        </w:rPr>
        <w:t>...</w:t>
      </w:r>
    </w:p>
    <w:p w:rsidR="009B53F0" w:rsidRPr="007F1C73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</w:t>
      </w:r>
      <w:r w:rsidR="000D551C">
        <w:rPr>
          <w:b/>
          <w:sz w:val="28"/>
          <w:szCs w:val="28"/>
        </w:rPr>
        <w:t>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</w:t>
      </w:r>
      <w:r w:rsidR="000D551C">
        <w:rPr>
          <w:b/>
          <w:sz w:val="32"/>
          <w:szCs w:val="28"/>
        </w:rPr>
        <w:t>……</w:t>
      </w:r>
    </w:p>
    <w:p w:rsidR="00944B83" w:rsidRPr="000D551C" w:rsidRDefault="009B53F0" w:rsidP="000D551C">
      <w:pPr>
        <w:spacing w:line="276" w:lineRule="auto"/>
        <w:ind w:left="720"/>
        <w:rPr>
          <w:rFonts w:ascii="Engravers MT" w:hAnsi="Engravers MT"/>
          <w:b/>
          <w:color w:val="008080"/>
          <w:sz w:val="22"/>
        </w:rPr>
      </w:pPr>
      <w:r>
        <w:rPr>
          <w:b/>
          <w:sz w:val="32"/>
          <w:szCs w:val="28"/>
        </w:rPr>
        <w:t>…………………………………………………</w:t>
      </w:r>
      <w:r w:rsidR="000D551C">
        <w:rPr>
          <w:b/>
          <w:sz w:val="32"/>
          <w:szCs w:val="28"/>
        </w:rPr>
        <w:t>.</w:t>
      </w: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51C">
        <w:rPr>
          <w:b/>
          <w:sz w:val="32"/>
          <w:szCs w:val="28"/>
        </w:rPr>
        <w:t>…………………</w:t>
      </w:r>
    </w:p>
    <w:sectPr w:rsidR="00944B83" w:rsidRPr="000D551C" w:rsidSect="006361BF">
      <w:pgSz w:w="16838" w:h="11906" w:orient="landscape"/>
      <w:pgMar w:top="1418" w:right="962" w:bottom="1418" w:left="1418" w:header="709" w:footer="709" w:gutter="0"/>
      <w:cols w:num="2" w:space="708" w:equalWidth="0">
        <w:col w:w="6647" w:space="708"/>
        <w:col w:w="71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00"/>
    <w:multiLevelType w:val="hybridMultilevel"/>
    <w:tmpl w:val="40F6AE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CC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80485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53F0"/>
    <w:rsid w:val="000D551C"/>
    <w:rsid w:val="001D73CA"/>
    <w:rsid w:val="00266483"/>
    <w:rsid w:val="00553E3C"/>
    <w:rsid w:val="00693A98"/>
    <w:rsid w:val="00730C86"/>
    <w:rsid w:val="008E37C1"/>
    <w:rsid w:val="00944B83"/>
    <w:rsid w:val="009B53F0"/>
    <w:rsid w:val="00AD4FE0"/>
    <w:rsid w:val="00DB460C"/>
    <w:rsid w:val="00EA7973"/>
    <w:rsid w:val="00EF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3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3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383</Words>
  <Characters>2303</Characters>
  <Application>Microsoft Office Word</Application>
  <DocSecurity>0</DocSecurity>
  <Lines>19</Lines>
  <Paragraphs>5</Paragraphs>
  <ScaleCrop>false</ScaleCrop>
  <Company>Gminne Centrum Kultury w Drelowie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2014-01-14T12:54:00Z</dcterms:created>
  <dcterms:modified xsi:type="dcterms:W3CDTF">2015-02-09T08:56:00Z</dcterms:modified>
</cp:coreProperties>
</file>