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2E5" w:rsidRDefault="00A7387A"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115.1pt;margin-top:517.1pt;width:144.75pt;height:18.75pt;z-index:251666432" filled="f" stroked="f">
            <v:textbox>
              <w:txbxContent>
                <w:p w:rsidR="005D1892" w:rsidRPr="005D1892" w:rsidRDefault="005D1892">
                  <w:pPr>
                    <w:rPr>
                      <w:b/>
                      <w:color w:val="FFFFFF" w:themeColor="background1"/>
                    </w:rPr>
                  </w:pPr>
                  <w:r w:rsidRPr="005D1892">
                    <w:rPr>
                      <w:b/>
                      <w:color w:val="FFFFFF" w:themeColor="background1"/>
                    </w:rPr>
                    <w:t>70-lecie szkoły – 27.09.2014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33" type="#_x0000_t202" style="position:absolute;margin-left:571.1pt;margin-top:310.1pt;width:240.75pt;height:258pt;z-index:251665408" fillcolor="#ff6" strokeweight="3pt">
            <v:fill opacity="38666f"/>
            <v:stroke linestyle="thinThin"/>
            <v:textbox>
              <w:txbxContent>
                <w:p w:rsidR="005B3008" w:rsidRPr="00674CE8" w:rsidRDefault="005B3008" w:rsidP="005B3008">
                  <w:pPr>
                    <w:pStyle w:val="Bezodstpw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7D48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Liceum posiada profesjonalną, kompetentną </w:t>
                  </w: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      </w:t>
                  </w:r>
                  <w:r w:rsidRPr="00D47D48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i zaangażowaną kadrę</w:t>
                  </w:r>
                  <w:r w:rsidRPr="00674C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dzi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ę</w:t>
                  </w:r>
                  <w:r w:rsidRPr="00674C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ki której każdy uczeń może rozwijać swoją wiedzę i umi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ejętności        w </w:t>
                  </w:r>
                  <w:r w:rsidRPr="00D47D48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zajęciach pozalekcyjnych</w:t>
                  </w:r>
                  <w:r w:rsidRPr="00674C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wynikających           z zainteresowań i predyspozycji, m.in. matematycznych, biologicznych, historycznych, polonistycznych, języków obcych, sportowych     i innych oraz </w:t>
                  </w:r>
                  <w:r w:rsidRPr="00D47D48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zajęciach wyrównawczych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uzależnionych od indywidualnych potrzeb uczniów. Chętni uczniowie mogą brać udział     w olimpiadach przedmiotowych, konkursach tematycznych i artystycznych oraz licznych zawodach sportowych i akcjach charytatywnych. Dużym zainteresowaniem cieszą się zajęcia nowej, mało znanej dyscypliny sportowej, jakim jest </w:t>
                  </w:r>
                  <w:proofErr w:type="spellStart"/>
                  <w:r w:rsidRPr="00D47D48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eisstock</w:t>
                  </w:r>
                  <w:proofErr w:type="spellEnd"/>
                  <w:r w:rsidRPr="00D47D48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C72178" w:rsidRDefault="00C72178"/>
              </w:txbxContent>
            </v:textbox>
          </v:shape>
        </w:pict>
      </w:r>
      <w:r>
        <w:rPr>
          <w:noProof/>
          <w:lang w:eastAsia="pl-PL"/>
        </w:rPr>
        <w:pict>
          <v:shape id="_x0000_s1032" type="#_x0000_t202" style="position:absolute;margin-left:571.1pt;margin-top:168.35pt;width:245.25pt;height:133.5pt;z-index:251664384" fillcolor="#ff6" strokeweight="3pt">
            <v:fill opacity="30802f"/>
            <v:stroke linestyle="thinThin"/>
            <v:textbox>
              <w:txbxContent>
                <w:p w:rsidR="00DB6766" w:rsidRPr="00DB6766" w:rsidRDefault="00DB6766" w:rsidP="00DB6766">
                  <w:pPr>
                    <w:pStyle w:val="Bezodstpw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Absolwenci Liceum Ogólnokształcącego im. Bohaterów Warszawy w Terespolu dostają się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na wybrane przez siebie kierunki studiów, w tym prawo, medycynę, historię, filologie, mechatronikę, ekonomię, psychologię oraz na wymarzone uczelnie, m.in. Uniwersytet Warszawski, Katolicki Uniwersytet Lubelski, Uniwersytet Marii Curie – Skłodowskiej,</w:t>
                  </w:r>
                  <w:r w:rsidR="0079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Politechnikę Warszawską i inne.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27" type="#_x0000_t202" style="position:absolute;margin-left:13.85pt;margin-top:31.85pt;width:254.25pt;height:180.75pt;z-index:251659264" fillcolor="#ff6" strokeweight="3pt">
            <v:fill opacity="36045f"/>
            <v:stroke linestyle="thinThin"/>
            <v:textbox>
              <w:txbxContent>
                <w:p w:rsidR="004A3361" w:rsidRPr="00674CE8" w:rsidRDefault="004A3361" w:rsidP="004A3361">
                  <w:pPr>
                    <w:pStyle w:val="Bezodstpw"/>
                    <w:jc w:val="center"/>
                    <w:rPr>
                      <w:rFonts w:ascii="Monotype Corsiva" w:hAnsi="Monotype Corsiva"/>
                      <w:b/>
                      <w:color w:val="FF0000"/>
                      <w:sz w:val="26"/>
                      <w:szCs w:val="26"/>
                    </w:rPr>
                  </w:pPr>
                  <w:r w:rsidRPr="00674CE8">
                    <w:rPr>
                      <w:rFonts w:ascii="Monotype Corsiva" w:hAnsi="Monotype Corsiva"/>
                      <w:b/>
                      <w:color w:val="FF0000"/>
                      <w:sz w:val="26"/>
                      <w:szCs w:val="26"/>
                    </w:rPr>
                    <w:t>Dlaczego warto uczyć się</w:t>
                  </w:r>
                </w:p>
                <w:p w:rsidR="004A3361" w:rsidRPr="00674CE8" w:rsidRDefault="004A3361" w:rsidP="004A3361">
                  <w:pPr>
                    <w:pStyle w:val="Bezodstpw"/>
                    <w:jc w:val="center"/>
                    <w:rPr>
                      <w:rFonts w:ascii="Monotype Corsiva" w:hAnsi="Monotype Corsiva"/>
                      <w:b/>
                      <w:color w:val="FF0000"/>
                      <w:sz w:val="26"/>
                      <w:szCs w:val="26"/>
                    </w:rPr>
                  </w:pPr>
                  <w:r w:rsidRPr="00674CE8">
                    <w:rPr>
                      <w:rFonts w:ascii="Monotype Corsiva" w:hAnsi="Monotype Corsiva"/>
                      <w:b/>
                      <w:color w:val="FF0000"/>
                      <w:sz w:val="26"/>
                      <w:szCs w:val="26"/>
                    </w:rPr>
                    <w:t xml:space="preserve">w Liceum Ogólnokształcącym </w:t>
                  </w:r>
                </w:p>
                <w:p w:rsidR="004A3361" w:rsidRPr="00674CE8" w:rsidRDefault="004A3361" w:rsidP="004A3361">
                  <w:pPr>
                    <w:pStyle w:val="Bezodstpw"/>
                    <w:jc w:val="center"/>
                    <w:rPr>
                      <w:rFonts w:ascii="Monotype Corsiva" w:hAnsi="Monotype Corsiva"/>
                      <w:b/>
                      <w:color w:val="FF0000"/>
                      <w:sz w:val="26"/>
                      <w:szCs w:val="26"/>
                    </w:rPr>
                  </w:pPr>
                  <w:r w:rsidRPr="00674CE8">
                    <w:rPr>
                      <w:rFonts w:ascii="Monotype Corsiva" w:hAnsi="Monotype Corsiva"/>
                      <w:b/>
                      <w:color w:val="FF0000"/>
                      <w:sz w:val="26"/>
                      <w:szCs w:val="26"/>
                    </w:rPr>
                    <w:t>im. Bohaterów Warszawy w Terespolu?</w:t>
                  </w:r>
                </w:p>
                <w:p w:rsidR="004A3361" w:rsidRPr="00674CE8" w:rsidRDefault="004A3361" w:rsidP="004A3361">
                  <w:pPr>
                    <w:pStyle w:val="Bezodstpw"/>
                    <w:jc w:val="both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:rsidR="004A3361" w:rsidRPr="004A3361" w:rsidRDefault="004A3361" w:rsidP="004A3361">
                  <w:pPr>
                    <w:pStyle w:val="Bezodstpw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3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W szkole został wprowadzony elastyczny system kształcenia, w obrębie którego każdy uczeń może dokonać w pełni samodzielnego, indywidualnego i niezależnego od pozostałych uczniów wyboru przedmiotów realizowanych na poziomie rozszerzonym. W odróżnieniu </w:t>
                  </w:r>
                  <w:r w:rsidR="00F15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</w:t>
                  </w:r>
                  <w:r w:rsidRPr="004A33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od innych szkół rozszerzenia nie są narzucane odgórnie, ale wybierane z dostępnych wariantów.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28" type="#_x0000_t202" style="position:absolute;margin-left:13.85pt;margin-top:226.85pt;width:254.25pt;height:135pt;z-index:251660288" fillcolor="#ff6" strokeweight="3pt">
            <v:fill opacity="32113f"/>
            <v:stroke linestyle="thinThin"/>
            <v:textbox>
              <w:txbxContent>
                <w:p w:rsidR="004A3361" w:rsidRPr="004A3361" w:rsidRDefault="004A3361" w:rsidP="004A3361">
                  <w:pPr>
                    <w:pStyle w:val="Bezodstpw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7D48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Szkoła mieści się w gruntownie </w:t>
                  </w:r>
                  <w:proofErr w:type="spellStart"/>
                  <w:r w:rsidRPr="00D47D48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odremontowa-nym</w:t>
                  </w:r>
                  <w:proofErr w:type="spellEnd"/>
                  <w:r w:rsidRPr="00D47D48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budynku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w którym znajdują się: sala gimnastyczna, centrum multimedialne, stołówka, szatnia z osobistymi szafkami, a przede wszystkim klasopracownie wyposażone, m.in. </w:t>
                  </w:r>
                  <w:r w:rsidR="00F15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w 4 tablice multimedialne, projektory i ekrany projekcyjne, sprzęt RTV, komputery oraz inne nowoczesne i skuteczne pomoce dydaktyczne </w:t>
                  </w:r>
                  <w:r w:rsidR="00F15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nauki wszystkich przedmiotów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29" type="#_x0000_t202" style="position:absolute;margin-left:13.85pt;margin-top:375.35pt;width:254.25pt;height:169.5pt;z-index:251661312" fillcolor="#ff6" strokeweight="3pt">
            <v:fill opacity="32113f"/>
            <v:stroke linestyle="thinThin"/>
            <v:textbox>
              <w:txbxContent>
                <w:p w:rsidR="005B3008" w:rsidRDefault="005B3008"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3048000" cy="2032000"/>
                        <wp:effectExtent l="19050" t="0" r="0" b="0"/>
                        <wp:docPr id="4" name="Obraz 0" descr="connect_photo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nnect_photo (1)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51933" cy="20346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31" type="#_x0000_t202" style="position:absolute;margin-left:571.1pt;margin-top:11.6pt;width:245.25pt;height:150.75pt;z-index:251663360" fillcolor="#ff6" strokeweight="3pt">
            <v:fill opacity="31457f"/>
            <v:stroke linestyle="thinThin"/>
            <v:textbox>
              <w:txbxContent>
                <w:p w:rsidR="00DB6766" w:rsidRDefault="00DB6766" w:rsidP="00DB6766">
                  <w:pPr>
                    <w:pStyle w:val="Bezodstpw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DB6766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Uczniowie uzyskujący średnią ocen co najmniej 4,5 otrzymują już od I klasy miesięczne stypendia za wyniki w nauce:</w:t>
                  </w:r>
                </w:p>
                <w:p w:rsidR="00DB6766" w:rsidRDefault="00DB6766" w:rsidP="00DB6766">
                  <w:pPr>
                    <w:pStyle w:val="Bezodstpw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4,5 – 60 zł</w:t>
                  </w:r>
                </w:p>
                <w:p w:rsidR="00DB6766" w:rsidRDefault="00DB6766" w:rsidP="00DB6766">
                  <w:pPr>
                    <w:pStyle w:val="Bezodstpw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4,6 – 70 zł</w:t>
                  </w:r>
                </w:p>
                <w:p w:rsidR="00DB6766" w:rsidRDefault="00DB6766" w:rsidP="00DB6766">
                  <w:pPr>
                    <w:pStyle w:val="Bezodstpw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4,7 – 80 zł</w:t>
                  </w:r>
                </w:p>
                <w:p w:rsidR="00DB6766" w:rsidRDefault="00DB6766" w:rsidP="00DB6766">
                  <w:pPr>
                    <w:pStyle w:val="Bezodstpw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4,8 – 100 zł</w:t>
                  </w:r>
                </w:p>
                <w:p w:rsidR="00DB6766" w:rsidRDefault="00DB6766" w:rsidP="00DB6766">
                  <w:pPr>
                    <w:pStyle w:val="Bezodstpw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4,9 – 120 zł</w:t>
                  </w:r>
                </w:p>
                <w:p w:rsidR="00DB6766" w:rsidRDefault="00DB6766" w:rsidP="00DB6766">
                  <w:pPr>
                    <w:pStyle w:val="Bezodstpw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5,0 – 130 zł</w:t>
                  </w:r>
                </w:p>
                <w:p w:rsidR="00DB6766" w:rsidRPr="00DB6766" w:rsidRDefault="00DB6766" w:rsidP="00DB6766">
                  <w:pPr>
                    <w:pStyle w:val="Bezodstpw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5,1 i powyżej – 150 zł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30" type="#_x0000_t202" style="position:absolute;margin-left:291.35pt;margin-top:11.6pt;width:259.5pt;height:556.5pt;z-index:251662336" fillcolor="#cf3" strokeweight="3pt">
            <v:fill opacity="10486f" color2="#ff6" rotate="t" angle="-90" focus="50%" type="gradient"/>
            <v:stroke linestyle="thinThin"/>
            <v:textbox>
              <w:txbxContent>
                <w:p w:rsidR="00DB6766" w:rsidRPr="00DB6766" w:rsidRDefault="00DB6766" w:rsidP="00D47D48">
                  <w:pPr>
                    <w:pStyle w:val="Bezodstpw"/>
                    <w:rPr>
                      <w:rFonts w:ascii="Monotype Corsiva" w:hAnsi="Monotype Corsiva" w:cs="Times New Roman"/>
                      <w:color w:val="FF0000"/>
                      <w:sz w:val="6"/>
                      <w:szCs w:val="6"/>
                    </w:rPr>
                  </w:pPr>
                </w:p>
                <w:p w:rsidR="00D47D48" w:rsidRPr="00B86A79" w:rsidRDefault="00D47D48" w:rsidP="00D47D48">
                  <w:pPr>
                    <w:pStyle w:val="Bezodstpw"/>
                    <w:rPr>
                      <w:rFonts w:ascii="Monotype Corsiva" w:hAnsi="Monotype Corsiva" w:cs="Times New Roman"/>
                      <w:color w:val="FF0000"/>
                      <w:sz w:val="32"/>
                      <w:szCs w:val="32"/>
                    </w:rPr>
                  </w:pPr>
                  <w:r w:rsidRPr="00B86A79">
                    <w:rPr>
                      <w:rFonts w:ascii="Monotype Corsiva" w:hAnsi="Monotype Corsiva" w:cs="Times New Roman"/>
                      <w:color w:val="FF0000"/>
                      <w:sz w:val="32"/>
                      <w:szCs w:val="32"/>
                    </w:rPr>
                    <w:t>Nasi uczniow</w:t>
                  </w:r>
                  <w:r w:rsidR="004F5FFE" w:rsidRPr="00B86A79">
                    <w:rPr>
                      <w:rFonts w:ascii="Monotype Corsiva" w:hAnsi="Monotype Corsiva" w:cs="Times New Roman"/>
                      <w:color w:val="FF0000"/>
                      <w:sz w:val="32"/>
                      <w:szCs w:val="32"/>
                    </w:rPr>
                    <w:t xml:space="preserve">ie w ostatnich kilku latach </w:t>
                  </w:r>
                </w:p>
                <w:p w:rsidR="00B86A79" w:rsidRPr="00B86A79" w:rsidRDefault="00B86A79" w:rsidP="00D47D48">
                  <w:pPr>
                    <w:pStyle w:val="Bezodstpw"/>
                    <w:rPr>
                      <w:rFonts w:ascii="Times New Roman" w:hAnsi="Times New Roman" w:cs="Times New Roman"/>
                      <w:color w:val="FF0000"/>
                      <w:sz w:val="6"/>
                      <w:szCs w:val="6"/>
                    </w:rPr>
                  </w:pPr>
                </w:p>
                <w:p w:rsidR="00D47D48" w:rsidRPr="00B86A79" w:rsidRDefault="00D47D48" w:rsidP="00D47D48">
                  <w:pPr>
                    <w:pStyle w:val="Bezodstpw"/>
                    <w:rPr>
                      <w:rFonts w:ascii="Times New Roman" w:hAnsi="Times New Roman" w:cs="Times New Roman"/>
                      <w:color w:val="FF0000"/>
                      <w:sz w:val="23"/>
                      <w:szCs w:val="23"/>
                    </w:rPr>
                  </w:pPr>
                  <w:r w:rsidRPr="00B86A79">
                    <w:rPr>
                      <w:rFonts w:ascii="Times New Roman" w:hAnsi="Times New Roman" w:cs="Times New Roman"/>
                      <w:color w:val="FF0000"/>
                      <w:sz w:val="23"/>
                      <w:szCs w:val="23"/>
                    </w:rPr>
                    <w:t>*</w:t>
                  </w:r>
                  <w:r w:rsidR="004F5FFE" w:rsidRPr="00B86A79">
                    <w:rPr>
                      <w:rFonts w:ascii="Times New Roman" w:hAnsi="Times New Roman" w:cs="Times New Roman"/>
                      <w:color w:val="FF0000"/>
                      <w:sz w:val="23"/>
                      <w:szCs w:val="23"/>
                    </w:rPr>
                    <w:t xml:space="preserve">byli </w:t>
                  </w:r>
                  <w:r w:rsidRPr="00B86A79">
                    <w:rPr>
                      <w:rFonts w:ascii="Times New Roman" w:hAnsi="Times New Roman" w:cs="Times New Roman"/>
                      <w:color w:val="FF0000"/>
                      <w:sz w:val="23"/>
                      <w:szCs w:val="23"/>
                    </w:rPr>
                    <w:t>laureatami i finalistami w olimpiadach przedmiotowych</w:t>
                  </w:r>
                  <w:r w:rsidR="004F5FFE" w:rsidRPr="00B86A79">
                    <w:rPr>
                      <w:rFonts w:ascii="Times New Roman" w:hAnsi="Times New Roman" w:cs="Times New Roman"/>
                      <w:color w:val="FF0000"/>
                      <w:sz w:val="23"/>
                      <w:szCs w:val="23"/>
                    </w:rPr>
                    <w:t>, m.in.</w:t>
                  </w:r>
                  <w:r w:rsidRPr="00B86A79">
                    <w:rPr>
                      <w:rFonts w:ascii="Times New Roman" w:hAnsi="Times New Roman" w:cs="Times New Roman"/>
                      <w:color w:val="FF0000"/>
                      <w:sz w:val="23"/>
                      <w:szCs w:val="23"/>
                    </w:rPr>
                    <w:t>:</w:t>
                  </w:r>
                </w:p>
                <w:p w:rsidR="00D47D48" w:rsidRPr="00B86A79" w:rsidRDefault="00D47D48" w:rsidP="00D47D48">
                  <w:pPr>
                    <w:pStyle w:val="Bezodstpw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B86A79">
                    <w:rPr>
                      <w:rFonts w:ascii="Times New Roman" w:hAnsi="Times New Roman" w:cs="Times New Roman"/>
                      <w:sz w:val="23"/>
                      <w:szCs w:val="23"/>
                    </w:rPr>
                    <w:t>- historycznej,</w:t>
                  </w:r>
                </w:p>
                <w:p w:rsidR="00D47D48" w:rsidRPr="00B86A79" w:rsidRDefault="00D47D48" w:rsidP="00D47D48">
                  <w:pPr>
                    <w:pStyle w:val="Bezodstpw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B86A79">
                    <w:rPr>
                      <w:rFonts w:ascii="Times New Roman" w:hAnsi="Times New Roman" w:cs="Times New Roman"/>
                      <w:sz w:val="23"/>
                      <w:szCs w:val="23"/>
                    </w:rPr>
                    <w:t>- ekologicznej,</w:t>
                  </w:r>
                </w:p>
                <w:p w:rsidR="00D47D48" w:rsidRPr="00B86A79" w:rsidRDefault="00D47D48" w:rsidP="00D47D48">
                  <w:pPr>
                    <w:pStyle w:val="Bezodstpw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B86A79">
                    <w:rPr>
                      <w:rFonts w:ascii="Times New Roman" w:hAnsi="Times New Roman" w:cs="Times New Roman"/>
                      <w:sz w:val="23"/>
                      <w:szCs w:val="23"/>
                    </w:rPr>
                    <w:t>- języka rosyjskiego</w:t>
                  </w:r>
                </w:p>
                <w:p w:rsidR="00D47D48" w:rsidRPr="00B86A79" w:rsidRDefault="00D47D48" w:rsidP="00D47D48">
                  <w:pPr>
                    <w:pStyle w:val="Bezodstpw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B86A79">
                    <w:rPr>
                      <w:rFonts w:ascii="Times New Roman" w:hAnsi="Times New Roman" w:cs="Times New Roman"/>
                      <w:sz w:val="23"/>
                      <w:szCs w:val="23"/>
                    </w:rPr>
                    <w:t>- Wiedzy o Polsce i Świecie Współczesnym,</w:t>
                  </w:r>
                </w:p>
                <w:p w:rsidR="00D47D48" w:rsidRPr="00B86A79" w:rsidRDefault="00D47D48" w:rsidP="00D47D48">
                  <w:pPr>
                    <w:pStyle w:val="Bezodstpw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B86A79">
                    <w:rPr>
                      <w:rFonts w:ascii="Times New Roman" w:hAnsi="Times New Roman" w:cs="Times New Roman"/>
                      <w:sz w:val="23"/>
                      <w:szCs w:val="23"/>
                    </w:rPr>
                    <w:t>- „Dzieje Oręża i Losy Żołnierza Polskiego”</w:t>
                  </w:r>
                </w:p>
                <w:p w:rsidR="00D47D48" w:rsidRPr="00B86A79" w:rsidRDefault="004F5FFE" w:rsidP="00D47D48">
                  <w:pPr>
                    <w:pStyle w:val="Bezodstpw"/>
                    <w:rPr>
                      <w:rFonts w:ascii="Times New Roman" w:hAnsi="Times New Roman" w:cs="Times New Roman"/>
                      <w:color w:val="FF0000"/>
                      <w:sz w:val="23"/>
                      <w:szCs w:val="23"/>
                    </w:rPr>
                  </w:pPr>
                  <w:r w:rsidRPr="00B86A79">
                    <w:rPr>
                      <w:rFonts w:ascii="Times New Roman" w:hAnsi="Times New Roman" w:cs="Times New Roman"/>
                      <w:color w:val="FF0000"/>
                      <w:sz w:val="23"/>
                      <w:szCs w:val="23"/>
                    </w:rPr>
                    <w:t>*</w:t>
                  </w:r>
                  <w:r w:rsidR="00D47D48" w:rsidRPr="00B86A79">
                    <w:rPr>
                      <w:rFonts w:ascii="Times New Roman" w:hAnsi="Times New Roman" w:cs="Times New Roman"/>
                      <w:color w:val="FF0000"/>
                      <w:sz w:val="23"/>
                      <w:szCs w:val="23"/>
                    </w:rPr>
                    <w:t>zwycię</w:t>
                  </w:r>
                  <w:r w:rsidRPr="00B86A79">
                    <w:rPr>
                      <w:rFonts w:ascii="Times New Roman" w:hAnsi="Times New Roman" w:cs="Times New Roman"/>
                      <w:color w:val="FF0000"/>
                      <w:sz w:val="23"/>
                      <w:szCs w:val="23"/>
                    </w:rPr>
                    <w:t>żali</w:t>
                  </w:r>
                  <w:r w:rsidR="00D47D48" w:rsidRPr="00B86A79">
                    <w:rPr>
                      <w:rFonts w:ascii="Times New Roman" w:hAnsi="Times New Roman" w:cs="Times New Roman"/>
                      <w:color w:val="FF0000"/>
                      <w:sz w:val="23"/>
                      <w:szCs w:val="23"/>
                    </w:rPr>
                    <w:t xml:space="preserve"> w konkursach tematycznych</w:t>
                  </w:r>
                  <w:r w:rsidRPr="00B86A79">
                    <w:rPr>
                      <w:rFonts w:ascii="Times New Roman" w:hAnsi="Times New Roman" w:cs="Times New Roman"/>
                      <w:color w:val="FF0000"/>
                      <w:sz w:val="23"/>
                      <w:szCs w:val="23"/>
                    </w:rPr>
                    <w:t>, m.in.</w:t>
                  </w:r>
                  <w:r w:rsidR="00D47D48" w:rsidRPr="00B86A79">
                    <w:rPr>
                      <w:rFonts w:ascii="Times New Roman" w:hAnsi="Times New Roman" w:cs="Times New Roman"/>
                      <w:color w:val="FF0000"/>
                      <w:sz w:val="23"/>
                      <w:szCs w:val="23"/>
                    </w:rPr>
                    <w:t>:</w:t>
                  </w:r>
                </w:p>
                <w:p w:rsidR="00D47D48" w:rsidRPr="00B86A79" w:rsidRDefault="00D47D48" w:rsidP="00D47D48">
                  <w:pPr>
                    <w:pStyle w:val="Bezodstpw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B86A79">
                    <w:rPr>
                      <w:rFonts w:ascii="Times New Roman" w:hAnsi="Times New Roman" w:cs="Times New Roman"/>
                      <w:sz w:val="23"/>
                      <w:szCs w:val="23"/>
                    </w:rPr>
                    <w:t>- „Ocalamy – Pamiętamy”,</w:t>
                  </w:r>
                </w:p>
                <w:p w:rsidR="00D47D48" w:rsidRPr="00B86A79" w:rsidRDefault="004F5FFE" w:rsidP="00D47D48">
                  <w:pPr>
                    <w:pStyle w:val="Bezodstpw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B86A79">
                    <w:rPr>
                      <w:rFonts w:ascii="Times New Roman" w:hAnsi="Times New Roman" w:cs="Times New Roman"/>
                      <w:sz w:val="23"/>
                      <w:szCs w:val="23"/>
                    </w:rPr>
                    <w:t>- „Małe ojczyzny w relacjach bliskich”,</w:t>
                  </w:r>
                </w:p>
                <w:p w:rsidR="004F5FFE" w:rsidRPr="00B86A79" w:rsidRDefault="004F5FFE" w:rsidP="00D47D48">
                  <w:pPr>
                    <w:pStyle w:val="Bezodstpw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B86A79">
                    <w:rPr>
                      <w:rFonts w:ascii="Times New Roman" w:hAnsi="Times New Roman" w:cs="Times New Roman"/>
                      <w:sz w:val="23"/>
                      <w:szCs w:val="23"/>
                    </w:rPr>
                    <w:t>- „Interpretacji poezji Norwida”,</w:t>
                  </w:r>
                </w:p>
                <w:p w:rsidR="004F5FFE" w:rsidRPr="00B86A79" w:rsidRDefault="004F5FFE" w:rsidP="00D47D48">
                  <w:pPr>
                    <w:pStyle w:val="Bezodstpw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B86A79">
                    <w:rPr>
                      <w:rFonts w:ascii="Times New Roman" w:hAnsi="Times New Roman" w:cs="Times New Roman"/>
                      <w:sz w:val="23"/>
                      <w:szCs w:val="23"/>
                    </w:rPr>
                    <w:t>- „Wracamy do Starej Baśni”,</w:t>
                  </w:r>
                </w:p>
                <w:p w:rsidR="00D9556C" w:rsidRDefault="004F5FFE" w:rsidP="00D47D48">
                  <w:pPr>
                    <w:pStyle w:val="Bezodstpw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B86A79">
                    <w:rPr>
                      <w:rFonts w:ascii="Times New Roman" w:hAnsi="Times New Roman" w:cs="Times New Roman"/>
                      <w:sz w:val="23"/>
                      <w:szCs w:val="23"/>
                    </w:rPr>
                    <w:t>- „Józef Ignacy Kraszewski. Jego życie i dzieło”,</w:t>
                  </w:r>
                </w:p>
                <w:p w:rsidR="00D9556C" w:rsidRDefault="00D9556C" w:rsidP="00D47D48">
                  <w:pPr>
                    <w:pStyle w:val="Bezodstpw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- wiedzy o zdrowiu psychicznym,</w:t>
                  </w:r>
                </w:p>
                <w:p w:rsidR="004F5FFE" w:rsidRPr="00B86A79" w:rsidRDefault="004F5FFE" w:rsidP="00D47D48">
                  <w:pPr>
                    <w:pStyle w:val="Bezodstpw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B86A79">
                    <w:rPr>
                      <w:rFonts w:ascii="Times New Roman" w:hAnsi="Times New Roman" w:cs="Times New Roman"/>
                      <w:sz w:val="23"/>
                      <w:szCs w:val="23"/>
                    </w:rPr>
                    <w:t>- Literackim im. Marii Konopnickiej.</w:t>
                  </w:r>
                </w:p>
                <w:p w:rsidR="004F5FFE" w:rsidRPr="00B86A79" w:rsidRDefault="004F5FFE" w:rsidP="00D47D48">
                  <w:pPr>
                    <w:pStyle w:val="Bezodstpw"/>
                    <w:rPr>
                      <w:rFonts w:ascii="Times New Roman" w:hAnsi="Times New Roman" w:cs="Times New Roman"/>
                      <w:color w:val="FF0000"/>
                      <w:sz w:val="23"/>
                      <w:szCs w:val="23"/>
                    </w:rPr>
                  </w:pPr>
                  <w:r w:rsidRPr="00B86A79">
                    <w:rPr>
                      <w:rFonts w:ascii="Times New Roman" w:hAnsi="Times New Roman" w:cs="Times New Roman"/>
                      <w:color w:val="FF0000"/>
                      <w:sz w:val="23"/>
                      <w:szCs w:val="23"/>
                    </w:rPr>
                    <w:t>*zdobywali wysokie lokaty w zawodach sportowych różnego szczebla, m.in.:</w:t>
                  </w:r>
                </w:p>
                <w:p w:rsidR="004F5FFE" w:rsidRPr="00B86A79" w:rsidRDefault="004F5FFE" w:rsidP="00D47D48">
                  <w:pPr>
                    <w:pStyle w:val="Bezodstpw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B86A79">
                    <w:rPr>
                      <w:rFonts w:ascii="Times New Roman" w:hAnsi="Times New Roman" w:cs="Times New Roman"/>
                      <w:sz w:val="23"/>
                      <w:szCs w:val="23"/>
                    </w:rPr>
                    <w:t>- Mistrzostwo Polski w Biegu na 800 m Dziewcząt,</w:t>
                  </w:r>
                </w:p>
                <w:p w:rsidR="004F5FFE" w:rsidRPr="00B86A79" w:rsidRDefault="004F5FFE" w:rsidP="00D47D48">
                  <w:pPr>
                    <w:pStyle w:val="Bezodstpw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B86A79">
                    <w:rPr>
                      <w:rFonts w:ascii="Times New Roman" w:hAnsi="Times New Roman" w:cs="Times New Roman"/>
                      <w:sz w:val="23"/>
                      <w:szCs w:val="23"/>
                    </w:rPr>
                    <w:t>- Mistrzostwo Województwa w Biegach Przełajowych Dziewcząt,</w:t>
                  </w:r>
                </w:p>
                <w:p w:rsidR="004F5FFE" w:rsidRPr="00B86A79" w:rsidRDefault="004F5FFE" w:rsidP="00D47D48">
                  <w:pPr>
                    <w:pStyle w:val="Bezodstpw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B86A79">
                    <w:rPr>
                      <w:rFonts w:ascii="Times New Roman" w:hAnsi="Times New Roman" w:cs="Times New Roman"/>
                      <w:sz w:val="23"/>
                      <w:szCs w:val="23"/>
                    </w:rPr>
                    <w:t>- Mistrzostwo Województwa w Lidze Lekkoatletycznej Chłopców,</w:t>
                  </w:r>
                </w:p>
                <w:p w:rsidR="004F5FFE" w:rsidRPr="00B86A79" w:rsidRDefault="004F5FFE" w:rsidP="00D47D48">
                  <w:pPr>
                    <w:pStyle w:val="Bezodstpw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B86A79">
                    <w:rPr>
                      <w:rFonts w:ascii="Times New Roman" w:hAnsi="Times New Roman" w:cs="Times New Roman"/>
                      <w:sz w:val="23"/>
                      <w:szCs w:val="23"/>
                    </w:rPr>
                    <w:t>- Wicemistrzostwo Województwa w Sztafetowych Biegach Przełajowych Chłopców,</w:t>
                  </w:r>
                </w:p>
                <w:p w:rsidR="004F5FFE" w:rsidRPr="00B86A79" w:rsidRDefault="004F5FFE" w:rsidP="00D47D48">
                  <w:pPr>
                    <w:pStyle w:val="Bezodstpw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B86A79">
                    <w:rPr>
                      <w:rFonts w:ascii="Times New Roman" w:hAnsi="Times New Roman" w:cs="Times New Roman"/>
                      <w:sz w:val="23"/>
                      <w:szCs w:val="23"/>
                    </w:rPr>
                    <w:t>- III miejsce w Mistrzostwach Województwa w Sztafetowych Biegach Przełajowych Dziewcząt,</w:t>
                  </w:r>
                </w:p>
                <w:p w:rsidR="004F5FFE" w:rsidRPr="00B86A79" w:rsidRDefault="004F5FFE" w:rsidP="00D47D48">
                  <w:pPr>
                    <w:pStyle w:val="Bezodstpw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B86A79">
                    <w:rPr>
                      <w:rFonts w:ascii="Times New Roman" w:hAnsi="Times New Roman" w:cs="Times New Roman"/>
                      <w:sz w:val="23"/>
                      <w:szCs w:val="23"/>
                    </w:rPr>
                    <w:t>- IV miejsce w Mistrzostwach Województwa w Halowej Piłce Nożnej Chłopców,</w:t>
                  </w:r>
                </w:p>
                <w:p w:rsidR="004F5FFE" w:rsidRPr="00B86A79" w:rsidRDefault="004F5FFE" w:rsidP="00D47D48">
                  <w:pPr>
                    <w:pStyle w:val="Bezodstpw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B86A79">
                    <w:rPr>
                      <w:rFonts w:ascii="Times New Roman" w:hAnsi="Times New Roman" w:cs="Times New Roman"/>
                      <w:sz w:val="23"/>
                      <w:szCs w:val="23"/>
                    </w:rPr>
                    <w:t>- IV miejsce w Mistrzostwach Województwa w Sztafetowych Biegach Przełajowych Chłopców,</w:t>
                  </w:r>
                </w:p>
                <w:p w:rsidR="004F5FFE" w:rsidRPr="00B86A79" w:rsidRDefault="004F5FFE" w:rsidP="00D47D48">
                  <w:pPr>
                    <w:pStyle w:val="Bezodstpw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B86A79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 Mistrzostwo </w:t>
                  </w:r>
                  <w:r w:rsidR="00B86A79" w:rsidRPr="00B86A79">
                    <w:rPr>
                      <w:rFonts w:ascii="Times New Roman" w:hAnsi="Times New Roman" w:cs="Times New Roman"/>
                      <w:sz w:val="23"/>
                      <w:szCs w:val="23"/>
                    </w:rPr>
                    <w:t>Powiatu w Piłce Koszykowej Dziewcząt,</w:t>
                  </w:r>
                </w:p>
                <w:p w:rsidR="00B86A79" w:rsidRPr="00B86A79" w:rsidRDefault="00B86A79" w:rsidP="00D47D48">
                  <w:pPr>
                    <w:pStyle w:val="Bezodstpw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B86A79">
                    <w:rPr>
                      <w:rFonts w:ascii="Times New Roman" w:hAnsi="Times New Roman" w:cs="Times New Roman"/>
                      <w:sz w:val="23"/>
                      <w:szCs w:val="23"/>
                    </w:rPr>
                    <w:t>- Mistrzostwo Powiatu w Halowej Piłce Nożnej,</w:t>
                  </w:r>
                </w:p>
                <w:p w:rsidR="00B86A79" w:rsidRPr="00B86A79" w:rsidRDefault="00B86A79" w:rsidP="00D47D48">
                  <w:pPr>
                    <w:pStyle w:val="Bezodstpw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B86A79">
                    <w:rPr>
                      <w:rFonts w:ascii="Times New Roman" w:hAnsi="Times New Roman" w:cs="Times New Roman"/>
                      <w:sz w:val="23"/>
                      <w:szCs w:val="23"/>
                    </w:rPr>
                    <w:t>- II miejsce w Mistrzostwach Powiatu w Piłce Koszykowej Chłopców,</w:t>
                  </w:r>
                </w:p>
                <w:p w:rsidR="00B86A79" w:rsidRPr="00B86A79" w:rsidRDefault="00B86A79" w:rsidP="00D47D48">
                  <w:pPr>
                    <w:pStyle w:val="Bezodstpw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B86A79">
                    <w:rPr>
                      <w:rFonts w:ascii="Times New Roman" w:hAnsi="Times New Roman" w:cs="Times New Roman"/>
                      <w:sz w:val="23"/>
                      <w:szCs w:val="23"/>
                    </w:rPr>
                    <w:t>- III miejsce w Mistrzostwach Powiatu w Piłce Siatkowej Chłopców</w:t>
                  </w:r>
                </w:p>
                <w:p w:rsidR="004F5FFE" w:rsidRPr="00B86A79" w:rsidRDefault="00B86A79" w:rsidP="00D47D48">
                  <w:pPr>
                    <w:pStyle w:val="Bezodstpw"/>
                    <w:rPr>
                      <w:rFonts w:ascii="Times New Roman" w:hAnsi="Times New Roman" w:cs="Times New Roman"/>
                      <w:color w:val="FF0000"/>
                      <w:sz w:val="23"/>
                      <w:szCs w:val="23"/>
                    </w:rPr>
                  </w:pPr>
                  <w:r w:rsidRPr="00B86A79">
                    <w:rPr>
                      <w:rFonts w:ascii="Times New Roman" w:hAnsi="Times New Roman" w:cs="Times New Roman"/>
                      <w:color w:val="FF0000"/>
                      <w:sz w:val="23"/>
                      <w:szCs w:val="23"/>
                    </w:rPr>
                    <w:t xml:space="preserve">*reprezentowali Polskę w </w:t>
                  </w:r>
                  <w:proofErr w:type="spellStart"/>
                  <w:r w:rsidRPr="00B86A79">
                    <w:rPr>
                      <w:rFonts w:ascii="Times New Roman" w:hAnsi="Times New Roman" w:cs="Times New Roman"/>
                      <w:color w:val="FF0000"/>
                      <w:sz w:val="23"/>
                      <w:szCs w:val="23"/>
                    </w:rPr>
                    <w:t>eisstocka</w:t>
                  </w:r>
                  <w:proofErr w:type="spellEnd"/>
                  <w:r w:rsidRPr="00B86A79">
                    <w:rPr>
                      <w:rFonts w:ascii="Times New Roman" w:hAnsi="Times New Roman" w:cs="Times New Roman"/>
                      <w:color w:val="FF0000"/>
                      <w:sz w:val="23"/>
                      <w:szCs w:val="23"/>
                    </w:rPr>
                    <w:t xml:space="preserve"> podczas zawodów </w:t>
                  </w:r>
                  <w:r>
                    <w:rPr>
                      <w:rFonts w:ascii="Times New Roman" w:hAnsi="Times New Roman" w:cs="Times New Roman"/>
                      <w:color w:val="FF0000"/>
                      <w:sz w:val="23"/>
                      <w:szCs w:val="23"/>
                    </w:rPr>
                    <w:t>na Białorusi i Ukrainie oraz w Austrii</w:t>
                  </w:r>
                </w:p>
                <w:p w:rsidR="00B86A79" w:rsidRDefault="00B86A79"/>
              </w:txbxContent>
            </v:textbox>
          </v:shape>
        </w:pict>
      </w:r>
      <w:r>
        <w:rPr>
          <w:noProof/>
          <w:lang w:eastAsia="pl-PL"/>
        </w:rPr>
        <w:pict>
          <v:shape id="_x0000_s1026" type="#_x0000_t202" style="position:absolute;margin-left:-5.65pt;margin-top:-8.65pt;width:842.25pt;height:599.25pt;z-index:251658240" fillcolor="#9f9">
            <v:fill opacity="11141f" color2="#cf3" rotate="t" angle="-90" focus="50%" type="gradient"/>
            <v:textbox>
              <w:txbxContent>
                <w:p w:rsidR="004A3361" w:rsidRDefault="004A3361"/>
              </w:txbxContent>
            </v:textbox>
          </v:shape>
        </w:pict>
      </w:r>
    </w:p>
    <w:sectPr w:rsidR="00CD52E5" w:rsidSect="004A3361">
      <w:pgSz w:w="16838" w:h="11906" w:orient="landscape"/>
      <w:pgMar w:top="113" w:right="680" w:bottom="113" w:left="11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A3361"/>
    <w:rsid w:val="002334E5"/>
    <w:rsid w:val="003E5E8F"/>
    <w:rsid w:val="004A3361"/>
    <w:rsid w:val="004F5FFE"/>
    <w:rsid w:val="005876AA"/>
    <w:rsid w:val="005B12EF"/>
    <w:rsid w:val="005B3008"/>
    <w:rsid w:val="005D1892"/>
    <w:rsid w:val="00674CE8"/>
    <w:rsid w:val="0079615A"/>
    <w:rsid w:val="007E529E"/>
    <w:rsid w:val="00800861"/>
    <w:rsid w:val="008277AD"/>
    <w:rsid w:val="008803C0"/>
    <w:rsid w:val="009729D1"/>
    <w:rsid w:val="009D398C"/>
    <w:rsid w:val="00A7387A"/>
    <w:rsid w:val="00B00A64"/>
    <w:rsid w:val="00B60510"/>
    <w:rsid w:val="00B86A79"/>
    <w:rsid w:val="00C72178"/>
    <w:rsid w:val="00C724F5"/>
    <w:rsid w:val="00CD52E5"/>
    <w:rsid w:val="00D02913"/>
    <w:rsid w:val="00D47D48"/>
    <w:rsid w:val="00D9556C"/>
    <w:rsid w:val="00DB6766"/>
    <w:rsid w:val="00DC2D34"/>
    <w:rsid w:val="00E4415C"/>
    <w:rsid w:val="00F155F0"/>
    <w:rsid w:val="00F90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52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A336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1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Dorotka</dc:creator>
  <cp:lastModifiedBy>user</cp:lastModifiedBy>
  <cp:revision>2</cp:revision>
  <cp:lastPrinted>2016-01-30T15:07:00Z</cp:lastPrinted>
  <dcterms:created xsi:type="dcterms:W3CDTF">2016-05-10T09:59:00Z</dcterms:created>
  <dcterms:modified xsi:type="dcterms:W3CDTF">2016-05-10T09:59:00Z</dcterms:modified>
</cp:coreProperties>
</file>